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1324F3" w:rsidRDefault="00FB7F0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FB19F5" w:rsidP="00DB5B94">
            <w:pPr>
              <w:rPr>
                <w:szCs w:val="26"/>
              </w:rPr>
            </w:pPr>
            <w:r>
              <w:rPr>
                <w:szCs w:val="26"/>
              </w:rPr>
              <w:t>9 ноябр</w:t>
            </w:r>
            <w:r w:rsidR="007A0259">
              <w:rPr>
                <w:szCs w:val="26"/>
              </w:rPr>
              <w:t>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C40F5D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C40F5D">
              <w:rPr>
                <w:szCs w:val="26"/>
              </w:rPr>
              <w:t>31/5-728</w:t>
            </w:r>
          </w:p>
        </w:tc>
      </w:tr>
    </w:tbl>
    <w:p w:rsidR="00726148" w:rsidRDefault="00726148" w:rsidP="0046660D">
      <w:pPr>
        <w:jc w:val="center"/>
      </w:pPr>
    </w:p>
    <w:p w:rsidR="00EE0F3D" w:rsidRDefault="00EE0F3D" w:rsidP="0046660D">
      <w:pPr>
        <w:jc w:val="center"/>
      </w:pPr>
      <w:r w:rsidRPr="00C67931">
        <w:rPr>
          <w:rFonts w:eastAsia="Calibri"/>
          <w:szCs w:val="26"/>
        </w:rPr>
        <w:t xml:space="preserve"> </w:t>
      </w:r>
      <w:r w:rsidRPr="00C67931">
        <w:rPr>
          <w:szCs w:val="26"/>
        </w:rPr>
        <w:t>Об утверждении Местной программы приватизации имущества муниципального о</w:t>
      </w:r>
      <w:r>
        <w:rPr>
          <w:szCs w:val="26"/>
        </w:rPr>
        <w:t>бразов</w:t>
      </w:r>
      <w:r w:rsidR="00AA4F4D">
        <w:rPr>
          <w:szCs w:val="26"/>
        </w:rPr>
        <w:t>ания город Норильск на 2022</w:t>
      </w:r>
      <w:r w:rsidR="003507BF">
        <w:rPr>
          <w:szCs w:val="26"/>
        </w:rPr>
        <w:t xml:space="preserve"> год</w:t>
      </w:r>
    </w:p>
    <w:p w:rsidR="00EE0F3D" w:rsidRDefault="00EE0F3D" w:rsidP="0046660D">
      <w:pPr>
        <w:jc w:val="center"/>
      </w:pPr>
    </w:p>
    <w:p w:rsidR="00FB19F5" w:rsidRPr="00FB19F5" w:rsidRDefault="00FB19F5" w:rsidP="00FB19F5">
      <w:pPr>
        <w:pStyle w:val="9"/>
        <w:ind w:firstLine="709"/>
        <w:rPr>
          <w:rFonts w:ascii="Times New Roman" w:hAnsi="Times New Roman"/>
          <w:sz w:val="26"/>
          <w:szCs w:val="26"/>
        </w:rPr>
      </w:pPr>
      <w:r w:rsidRPr="00FB19F5">
        <w:rPr>
          <w:rFonts w:ascii="Times New Roman" w:hAnsi="Times New Roman"/>
          <w:sz w:val="26"/>
          <w:szCs w:val="26"/>
        </w:rPr>
        <w:t>В соответствии с Уставом городского округа город</w:t>
      </w:r>
      <w:bookmarkStart w:id="0" w:name="_GoBack"/>
      <w:bookmarkEnd w:id="0"/>
      <w:r w:rsidRPr="00FB19F5">
        <w:rPr>
          <w:rFonts w:ascii="Times New Roman" w:hAnsi="Times New Roman"/>
          <w:sz w:val="26"/>
          <w:szCs w:val="26"/>
        </w:rPr>
        <w:t xml:space="preserve"> Норильск Красноярского края, Положением о порядке приватизации муниципального имущества муниципального образования город Норильск, утвержденн</w:t>
      </w:r>
      <w:r w:rsidR="003507BF">
        <w:rPr>
          <w:rFonts w:ascii="Times New Roman" w:hAnsi="Times New Roman"/>
          <w:sz w:val="26"/>
          <w:szCs w:val="26"/>
        </w:rPr>
        <w:t>ым решением Городского Совета</w:t>
      </w:r>
      <w:r w:rsidRPr="00FB19F5">
        <w:rPr>
          <w:rFonts w:ascii="Times New Roman" w:hAnsi="Times New Roman"/>
          <w:sz w:val="26"/>
          <w:szCs w:val="26"/>
        </w:rPr>
        <w:t xml:space="preserve"> от 28.05.2002 № 21-241, Городской Совет</w:t>
      </w:r>
    </w:p>
    <w:p w:rsidR="00D06E1E" w:rsidRDefault="00D06E1E" w:rsidP="007A0259">
      <w:pPr>
        <w:autoSpaceDE w:val="0"/>
        <w:autoSpaceDN w:val="0"/>
        <w:adjustRightInd w:val="0"/>
        <w:ind w:firstLine="709"/>
        <w:rPr>
          <w:szCs w:val="26"/>
        </w:rPr>
      </w:pPr>
    </w:p>
    <w:p w:rsidR="00D06E1E" w:rsidRDefault="00D06E1E" w:rsidP="007A0259">
      <w:pPr>
        <w:ind w:firstLine="709"/>
        <w:rPr>
          <w:b/>
          <w:bCs/>
          <w:szCs w:val="26"/>
        </w:rPr>
      </w:pPr>
      <w:r>
        <w:rPr>
          <w:b/>
          <w:bCs/>
          <w:szCs w:val="26"/>
        </w:rPr>
        <w:t>РЕШИЛ:</w:t>
      </w:r>
    </w:p>
    <w:p w:rsidR="00D06E1E" w:rsidRDefault="00D06E1E" w:rsidP="007A0259">
      <w:pPr>
        <w:pStyle w:val="ab"/>
        <w:spacing w:after="0" w:line="20" w:lineRule="atLeast"/>
        <w:ind w:left="0" w:firstLine="709"/>
        <w:rPr>
          <w:rFonts w:eastAsia="Calibri"/>
          <w:bCs/>
          <w:szCs w:val="26"/>
        </w:rPr>
      </w:pPr>
    </w:p>
    <w:p w:rsidR="00FB19F5" w:rsidRPr="00FB19F5" w:rsidRDefault="00FB19F5" w:rsidP="00FB19F5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>
        <w:rPr>
          <w:szCs w:val="26"/>
        </w:rPr>
        <w:t>1.</w:t>
      </w:r>
      <w:r w:rsidR="003507BF">
        <w:rPr>
          <w:szCs w:val="26"/>
        </w:rPr>
        <w:t xml:space="preserve"> У</w:t>
      </w:r>
      <w:r>
        <w:rPr>
          <w:szCs w:val="26"/>
        </w:rPr>
        <w:t>твердить М</w:t>
      </w:r>
      <w:r w:rsidRPr="00E4296C">
        <w:rPr>
          <w:rFonts w:eastAsia="Calibri"/>
          <w:szCs w:val="26"/>
        </w:rPr>
        <w:t xml:space="preserve">естную </w:t>
      </w:r>
      <w:hyperlink r:id="rId9" w:history="1">
        <w:r w:rsidRPr="00E4296C">
          <w:rPr>
            <w:rFonts w:eastAsia="Calibri"/>
            <w:szCs w:val="26"/>
          </w:rPr>
          <w:t>программу</w:t>
        </w:r>
      </w:hyperlink>
      <w:r w:rsidRPr="00E4296C">
        <w:rPr>
          <w:rFonts w:eastAsia="Calibri"/>
          <w:szCs w:val="26"/>
        </w:rPr>
        <w:t xml:space="preserve"> приватизации имущества муниципального об</w:t>
      </w:r>
      <w:r>
        <w:rPr>
          <w:rFonts w:eastAsia="Calibri"/>
          <w:szCs w:val="26"/>
        </w:rPr>
        <w:t>разования город Норильск на 2022</w:t>
      </w:r>
      <w:r w:rsidRPr="00E4296C">
        <w:rPr>
          <w:rFonts w:eastAsia="Calibri"/>
          <w:szCs w:val="26"/>
        </w:rPr>
        <w:t xml:space="preserve"> год </w:t>
      </w:r>
      <w:r w:rsidR="003507BF">
        <w:rPr>
          <w:rFonts w:eastAsia="Calibri"/>
          <w:szCs w:val="26"/>
        </w:rPr>
        <w:t>(прилагается).</w:t>
      </w:r>
    </w:p>
    <w:p w:rsidR="00EE0F3D" w:rsidRPr="00EE0F3D" w:rsidRDefault="00FB19F5" w:rsidP="00AF5569">
      <w:pPr>
        <w:pStyle w:val="a5"/>
        <w:tabs>
          <w:tab w:val="left" w:pos="851"/>
          <w:tab w:val="left" w:pos="993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2</w:t>
      </w:r>
      <w:r w:rsidR="00EE0F3D" w:rsidRPr="00EE0F3D">
        <w:rPr>
          <w:sz w:val="26"/>
          <w:szCs w:val="26"/>
        </w:rPr>
        <w:t xml:space="preserve">. Настоящее </w:t>
      </w:r>
      <w:r w:rsidR="00EE0F3D">
        <w:rPr>
          <w:sz w:val="26"/>
          <w:szCs w:val="26"/>
        </w:rPr>
        <w:t>р</w:t>
      </w:r>
      <w:r w:rsidR="00EE0F3D" w:rsidRPr="00EE0F3D">
        <w:rPr>
          <w:sz w:val="26"/>
          <w:szCs w:val="26"/>
        </w:rPr>
        <w:t xml:space="preserve">ешение вступает в силу со дня принятия. </w:t>
      </w:r>
    </w:p>
    <w:p w:rsidR="00EE0F3D" w:rsidRPr="00EE0F3D" w:rsidRDefault="00FB19F5" w:rsidP="00AF5569">
      <w:pPr>
        <w:pStyle w:val="a5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3</w:t>
      </w:r>
      <w:r w:rsidR="00EE0F3D" w:rsidRPr="00EE0F3D">
        <w:rPr>
          <w:sz w:val="26"/>
          <w:szCs w:val="26"/>
        </w:rPr>
        <w:t xml:space="preserve">. Настоящее </w:t>
      </w:r>
      <w:r w:rsidR="00EE0F3D">
        <w:rPr>
          <w:sz w:val="26"/>
          <w:szCs w:val="26"/>
        </w:rPr>
        <w:t>р</w:t>
      </w:r>
      <w:r w:rsidR="00EE0F3D" w:rsidRPr="00EE0F3D">
        <w:rPr>
          <w:sz w:val="26"/>
          <w:szCs w:val="26"/>
        </w:rPr>
        <w:t>ешение опубликовать в газете «Заполярная правда».</w:t>
      </w:r>
    </w:p>
    <w:p w:rsidR="007A0259" w:rsidRDefault="007A0259" w:rsidP="007A0259">
      <w:pPr>
        <w:jc w:val="left"/>
        <w:rPr>
          <w:rFonts w:eastAsia="Calibri"/>
          <w:szCs w:val="26"/>
          <w:lang w:eastAsia="en-US"/>
        </w:rPr>
      </w:pPr>
    </w:p>
    <w:p w:rsidR="00657035" w:rsidRDefault="00657035" w:rsidP="007A0259">
      <w:pPr>
        <w:jc w:val="left"/>
        <w:rPr>
          <w:rFonts w:eastAsia="Calibri"/>
          <w:szCs w:val="26"/>
          <w:lang w:eastAsia="en-US"/>
        </w:rPr>
      </w:pPr>
    </w:p>
    <w:p w:rsidR="007A0259" w:rsidRDefault="007A0259" w:rsidP="007A0259">
      <w:pPr>
        <w:jc w:val="left"/>
        <w:rPr>
          <w:rFonts w:eastAsia="Calibri"/>
          <w:szCs w:val="26"/>
          <w:lang w:eastAsia="en-US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657035" w:rsidRPr="002508C8" w:rsidTr="002356A1">
        <w:tc>
          <w:tcPr>
            <w:tcW w:w="4530" w:type="dxa"/>
          </w:tcPr>
          <w:p w:rsidR="00657035" w:rsidRPr="002508C8" w:rsidRDefault="00657035" w:rsidP="002356A1">
            <w:pPr>
              <w:rPr>
                <w:szCs w:val="26"/>
              </w:rPr>
            </w:pPr>
            <w:r w:rsidRPr="002508C8">
              <w:rPr>
                <w:szCs w:val="26"/>
              </w:rPr>
              <w:t xml:space="preserve">Председатель Городского Совета </w:t>
            </w:r>
          </w:p>
          <w:p w:rsidR="00657035" w:rsidRPr="002508C8" w:rsidRDefault="00657035" w:rsidP="002356A1">
            <w:pPr>
              <w:rPr>
                <w:szCs w:val="26"/>
              </w:rPr>
            </w:pPr>
          </w:p>
          <w:p w:rsidR="00657035" w:rsidRPr="002508C8" w:rsidRDefault="00657035" w:rsidP="002356A1">
            <w:pPr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657035" w:rsidRPr="002508C8" w:rsidRDefault="00657035" w:rsidP="002356A1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Глава </w:t>
            </w:r>
            <w:r w:rsidRPr="002508C8">
              <w:rPr>
                <w:szCs w:val="26"/>
              </w:rPr>
              <w:t>города Норильска</w:t>
            </w:r>
          </w:p>
          <w:p w:rsidR="00657035" w:rsidRPr="002508C8" w:rsidRDefault="00657035" w:rsidP="002356A1">
            <w:pPr>
              <w:jc w:val="right"/>
              <w:rPr>
                <w:szCs w:val="26"/>
              </w:rPr>
            </w:pPr>
          </w:p>
          <w:p w:rsidR="00657035" w:rsidRPr="002508C8" w:rsidRDefault="00657035" w:rsidP="00657035">
            <w:pPr>
              <w:jc w:val="right"/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</w:t>
            </w:r>
            <w:r>
              <w:rPr>
                <w:szCs w:val="26"/>
              </w:rPr>
              <w:t>Д.В. Карасев</w:t>
            </w:r>
          </w:p>
        </w:tc>
      </w:tr>
    </w:tbl>
    <w:p w:rsidR="007A0259" w:rsidRDefault="007A0259" w:rsidP="00657035">
      <w:pPr>
        <w:jc w:val="left"/>
        <w:rPr>
          <w:rFonts w:eastAsia="Calibri"/>
          <w:szCs w:val="26"/>
          <w:lang w:eastAsia="en-US"/>
        </w:rPr>
      </w:pPr>
    </w:p>
    <w:sectPr w:rsidR="007A0259" w:rsidSect="00D06E1E">
      <w:footerReference w:type="default" r:id="rId10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F0A" w:rsidRDefault="00FB7F0A" w:rsidP="00171B74">
      <w:r>
        <w:separator/>
      </w:r>
    </w:p>
  </w:endnote>
  <w:endnote w:type="continuationSeparator" w:id="0">
    <w:p w:rsidR="00FB7F0A" w:rsidRDefault="00FB7F0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19F5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F0A" w:rsidRDefault="00FB7F0A" w:rsidP="00171B74">
      <w:r>
        <w:separator/>
      </w:r>
    </w:p>
  </w:footnote>
  <w:footnote w:type="continuationSeparator" w:id="0">
    <w:p w:rsidR="00FB7F0A" w:rsidRDefault="00FB7F0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674C1"/>
    <w:rsid w:val="000729C7"/>
    <w:rsid w:val="000924AC"/>
    <w:rsid w:val="000970AC"/>
    <w:rsid w:val="000A1D62"/>
    <w:rsid w:val="000A7E93"/>
    <w:rsid w:val="000B7569"/>
    <w:rsid w:val="000C0CC3"/>
    <w:rsid w:val="000E448C"/>
    <w:rsid w:val="000E6150"/>
    <w:rsid w:val="000F23B1"/>
    <w:rsid w:val="00106F05"/>
    <w:rsid w:val="00116894"/>
    <w:rsid w:val="00130DDE"/>
    <w:rsid w:val="001324F3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2828"/>
    <w:rsid w:val="002E34AA"/>
    <w:rsid w:val="002F220C"/>
    <w:rsid w:val="002F5018"/>
    <w:rsid w:val="00301B15"/>
    <w:rsid w:val="00306295"/>
    <w:rsid w:val="0031397A"/>
    <w:rsid w:val="0033512F"/>
    <w:rsid w:val="0034186C"/>
    <w:rsid w:val="0034202C"/>
    <w:rsid w:val="003507BF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12892"/>
    <w:rsid w:val="004128AC"/>
    <w:rsid w:val="004310F7"/>
    <w:rsid w:val="00433FD2"/>
    <w:rsid w:val="00435E14"/>
    <w:rsid w:val="00440544"/>
    <w:rsid w:val="0044731D"/>
    <w:rsid w:val="0045579C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4F31FA"/>
    <w:rsid w:val="00503117"/>
    <w:rsid w:val="0050785F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82BE2"/>
    <w:rsid w:val="00587668"/>
    <w:rsid w:val="00591902"/>
    <w:rsid w:val="00592F5C"/>
    <w:rsid w:val="005B06D6"/>
    <w:rsid w:val="005B4E2D"/>
    <w:rsid w:val="005B583F"/>
    <w:rsid w:val="005C3F68"/>
    <w:rsid w:val="005D01E6"/>
    <w:rsid w:val="005D0FE5"/>
    <w:rsid w:val="005D68B1"/>
    <w:rsid w:val="00601E2A"/>
    <w:rsid w:val="00605123"/>
    <w:rsid w:val="0061675B"/>
    <w:rsid w:val="00631298"/>
    <w:rsid w:val="00632BAC"/>
    <w:rsid w:val="00633EE2"/>
    <w:rsid w:val="00637DBA"/>
    <w:rsid w:val="00657035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217A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A0259"/>
    <w:rsid w:val="007B1852"/>
    <w:rsid w:val="007B4CE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3AB9"/>
    <w:rsid w:val="008563D4"/>
    <w:rsid w:val="0087356B"/>
    <w:rsid w:val="00873827"/>
    <w:rsid w:val="008817C7"/>
    <w:rsid w:val="00881B8A"/>
    <w:rsid w:val="0088316D"/>
    <w:rsid w:val="00884424"/>
    <w:rsid w:val="00890345"/>
    <w:rsid w:val="00895466"/>
    <w:rsid w:val="008955E0"/>
    <w:rsid w:val="008A34C1"/>
    <w:rsid w:val="008A3FE9"/>
    <w:rsid w:val="008E3321"/>
    <w:rsid w:val="008E3622"/>
    <w:rsid w:val="008E55F9"/>
    <w:rsid w:val="008F43A5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57965"/>
    <w:rsid w:val="00A61566"/>
    <w:rsid w:val="00A62484"/>
    <w:rsid w:val="00A64D85"/>
    <w:rsid w:val="00A713BF"/>
    <w:rsid w:val="00A92A88"/>
    <w:rsid w:val="00AA4F4D"/>
    <w:rsid w:val="00AB4B7B"/>
    <w:rsid w:val="00AB70B3"/>
    <w:rsid w:val="00AC2990"/>
    <w:rsid w:val="00AD3378"/>
    <w:rsid w:val="00AD3D20"/>
    <w:rsid w:val="00AE4E6D"/>
    <w:rsid w:val="00AE6B4C"/>
    <w:rsid w:val="00AF5569"/>
    <w:rsid w:val="00B06907"/>
    <w:rsid w:val="00B1019A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0F5D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D213A"/>
    <w:rsid w:val="00CE6990"/>
    <w:rsid w:val="00CF136B"/>
    <w:rsid w:val="00CF4F3F"/>
    <w:rsid w:val="00D065E1"/>
    <w:rsid w:val="00D06E1E"/>
    <w:rsid w:val="00D15A68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94869"/>
    <w:rsid w:val="00EB6A5A"/>
    <w:rsid w:val="00EC4A2D"/>
    <w:rsid w:val="00EC7ABD"/>
    <w:rsid w:val="00ED3D08"/>
    <w:rsid w:val="00EE0F3D"/>
    <w:rsid w:val="00F02682"/>
    <w:rsid w:val="00F03515"/>
    <w:rsid w:val="00F057F1"/>
    <w:rsid w:val="00F06664"/>
    <w:rsid w:val="00F14679"/>
    <w:rsid w:val="00F20442"/>
    <w:rsid w:val="00F2781F"/>
    <w:rsid w:val="00F332CF"/>
    <w:rsid w:val="00F4202B"/>
    <w:rsid w:val="00F43C0D"/>
    <w:rsid w:val="00F45456"/>
    <w:rsid w:val="00F459D2"/>
    <w:rsid w:val="00F462E2"/>
    <w:rsid w:val="00F909D5"/>
    <w:rsid w:val="00F919E4"/>
    <w:rsid w:val="00F948F2"/>
    <w:rsid w:val="00F95736"/>
    <w:rsid w:val="00F96A11"/>
    <w:rsid w:val="00FB19F5"/>
    <w:rsid w:val="00FB7F0A"/>
    <w:rsid w:val="00FC0A7A"/>
    <w:rsid w:val="00FC0ABD"/>
    <w:rsid w:val="00FC5BA5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3D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19F5"/>
    <w:pPr>
      <w:spacing w:before="240" w:after="60"/>
      <w:outlineLvl w:val="8"/>
    </w:pPr>
    <w:rPr>
      <w:rFonts w:ascii="Calibri Light" w:hAnsi="Calibri Light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FB19F5"/>
    <w:rPr>
      <w:rFonts w:ascii="Calibri Light" w:eastAsia="Times New Roman" w:hAnsi="Calibri Light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333504D72D495B7DE021CFF341948108539F088393F4B4CBFFA4DACD54F516D30DD37C882A77F5C493D6BF9672242045F23B7ADE66AA1A455A9BE81Fo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B680A-01D5-4275-A9EC-8A1EA0FB3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6</cp:revision>
  <cp:lastPrinted>2020-10-29T10:33:00Z</cp:lastPrinted>
  <dcterms:created xsi:type="dcterms:W3CDTF">2021-10-30T03:06:00Z</dcterms:created>
  <dcterms:modified xsi:type="dcterms:W3CDTF">2021-11-09T06:54:00Z</dcterms:modified>
</cp:coreProperties>
</file>